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798" w:rsidRDefault="00CB1776" w:rsidP="00005798">
      <w:pPr>
        <w:spacing w:after="0" w:line="240" w:lineRule="exact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5798" w:rsidRDefault="00005798" w:rsidP="0000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798" w:rsidRDefault="00005798" w:rsidP="000057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Прокуратурой Томского района в суд направлено уголовное дело по обвинению 18-летнего жителя г. Томска  в мошенничестве в составе группы лиц по предварительному сговору с причинением значительного ущерба гражданину.</w:t>
      </w:r>
    </w:p>
    <w:p w:rsidR="00005798" w:rsidRDefault="00005798" w:rsidP="00005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798" w:rsidRDefault="00005798" w:rsidP="00005798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481576">
        <w:rPr>
          <w:rFonts w:ascii="Times New Roman" w:hAnsi="Times New Roman"/>
          <w:sz w:val="28"/>
          <w:szCs w:val="28"/>
        </w:rPr>
        <w:t xml:space="preserve">Прокуратурой Томского района утверждено обвинительное заключение в отношении </w:t>
      </w:r>
      <w:r>
        <w:rPr>
          <w:rFonts w:ascii="Times New Roman" w:hAnsi="Times New Roman"/>
          <w:sz w:val="28"/>
          <w:szCs w:val="28"/>
        </w:rPr>
        <w:t>18</w:t>
      </w:r>
      <w:r w:rsidRPr="00481576">
        <w:rPr>
          <w:rFonts w:ascii="Times New Roman" w:hAnsi="Times New Roman"/>
          <w:sz w:val="28"/>
          <w:szCs w:val="28"/>
        </w:rPr>
        <w:t>-летне</w:t>
      </w:r>
      <w:r>
        <w:rPr>
          <w:rFonts w:ascii="Times New Roman" w:hAnsi="Times New Roman"/>
          <w:sz w:val="28"/>
          <w:szCs w:val="28"/>
        </w:rPr>
        <w:t>го</w:t>
      </w:r>
      <w:r w:rsidRPr="00481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мужчины обвиняемого</w:t>
      </w:r>
      <w:r w:rsidRPr="00481576">
        <w:rPr>
          <w:rFonts w:ascii="Times New Roman" w:hAnsi="Times New Roman"/>
          <w:sz w:val="28"/>
          <w:szCs w:val="28"/>
        </w:rPr>
        <w:t xml:space="preserve"> в совершении преступления, </w:t>
      </w:r>
      <w:r w:rsidR="00CB1776">
        <w:rPr>
          <w:rFonts w:ascii="Times New Roman" w:hAnsi="Times New Roman"/>
          <w:sz w:val="28"/>
          <w:szCs w:val="28"/>
        </w:rPr>
        <w:t>по</w:t>
      </w:r>
      <w:r w:rsidRPr="00481576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2 ст. 1</w:t>
      </w:r>
      <w:r w:rsidR="00350C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 w:rsidRPr="00481576">
        <w:rPr>
          <w:rFonts w:ascii="Times New Roman" w:hAnsi="Times New Roman"/>
          <w:sz w:val="28"/>
          <w:szCs w:val="28"/>
        </w:rPr>
        <w:t xml:space="preserve"> УК РФ </w:t>
      </w:r>
      <w:r w:rsidRPr="00005798">
        <w:rPr>
          <w:rFonts w:ascii="Times New Roman" w:hAnsi="Times New Roman"/>
          <w:sz w:val="28"/>
          <w:szCs w:val="28"/>
        </w:rPr>
        <w:t>(мошенничеств</w:t>
      </w:r>
      <w:r w:rsidR="00350C38">
        <w:rPr>
          <w:rFonts w:ascii="Times New Roman" w:hAnsi="Times New Roman"/>
          <w:sz w:val="28"/>
          <w:szCs w:val="28"/>
        </w:rPr>
        <w:t>о, то есть хищение чужого имущества путем обмана, совершенное группой</w:t>
      </w:r>
      <w:r w:rsidRPr="00005798">
        <w:rPr>
          <w:rFonts w:ascii="Times New Roman" w:hAnsi="Times New Roman"/>
          <w:sz w:val="28"/>
          <w:szCs w:val="28"/>
        </w:rPr>
        <w:t xml:space="preserve"> лиц по предварительному сговору с причинением значительного ущерба гражданину).</w:t>
      </w:r>
    </w:p>
    <w:p w:rsidR="00350C38" w:rsidRDefault="00005798" w:rsidP="00005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576">
        <w:rPr>
          <w:rFonts w:ascii="Times New Roman" w:hAnsi="Times New Roman"/>
          <w:sz w:val="28"/>
          <w:szCs w:val="28"/>
        </w:rPr>
        <w:t>По версии следствия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0C38">
        <w:rPr>
          <w:rFonts w:ascii="Times New Roman" w:hAnsi="Times New Roman"/>
          <w:sz w:val="28"/>
          <w:szCs w:val="28"/>
        </w:rPr>
        <w:t xml:space="preserve">в декабре 2023 года обвиняемый </w:t>
      </w:r>
      <w:r w:rsidR="007E3881">
        <w:rPr>
          <w:rFonts w:ascii="Times New Roman" w:hAnsi="Times New Roman"/>
          <w:sz w:val="28"/>
          <w:szCs w:val="28"/>
        </w:rPr>
        <w:t>вступил в сговор с неустановленными следствием лицами с целью хищения денежных средств пожилых граждан</w:t>
      </w:r>
      <w:r w:rsidR="004A3B93">
        <w:rPr>
          <w:rFonts w:ascii="Times New Roman" w:hAnsi="Times New Roman"/>
          <w:sz w:val="28"/>
          <w:szCs w:val="28"/>
        </w:rPr>
        <w:t xml:space="preserve"> при этом, был информирован о возложенных на него обязанностях (курьера), согласно распределению ролей в группе. Выполняя указания неустановленного лица, выехал по месту жительства потерпевшей 1934 года рождения, которая заранее была введена в заблуждение относительно необходимости передачи денежных средств с целью устранения негативных последствий ДТП якобы совершенного ее дочерью, и, представившись вымышленным именем, получил от нее денежные средства в сумме 135 000 рублей. Указанные денежные средства обвиняемый через банкомат </w:t>
      </w:r>
      <w:r w:rsidR="00040D19">
        <w:rPr>
          <w:rFonts w:ascii="Times New Roman" w:hAnsi="Times New Roman"/>
          <w:sz w:val="28"/>
          <w:szCs w:val="28"/>
        </w:rPr>
        <w:t>направил</w:t>
      </w:r>
      <w:r w:rsidR="004A3B93">
        <w:rPr>
          <w:rFonts w:ascii="Times New Roman" w:hAnsi="Times New Roman"/>
          <w:sz w:val="28"/>
          <w:szCs w:val="28"/>
        </w:rPr>
        <w:t xml:space="preserve"> на принадлежащий ему банковский счет, в последующем</w:t>
      </w:r>
      <w:r w:rsidR="00040D19">
        <w:rPr>
          <w:rFonts w:ascii="Times New Roman" w:hAnsi="Times New Roman"/>
          <w:sz w:val="28"/>
          <w:szCs w:val="28"/>
        </w:rPr>
        <w:t xml:space="preserve"> перевел</w:t>
      </w:r>
      <w:r w:rsidR="004A3B93">
        <w:rPr>
          <w:rFonts w:ascii="Times New Roman" w:hAnsi="Times New Roman"/>
          <w:sz w:val="28"/>
          <w:szCs w:val="28"/>
        </w:rPr>
        <w:t xml:space="preserve"> их банков</w:t>
      </w:r>
      <w:r w:rsidR="00040D19">
        <w:rPr>
          <w:rFonts w:ascii="Times New Roman" w:hAnsi="Times New Roman"/>
          <w:sz w:val="28"/>
          <w:szCs w:val="28"/>
        </w:rPr>
        <w:t>ский счет неустановленного лица, оставив себе заранее оговоренную сумму вознаграждения от похищенного.</w:t>
      </w:r>
    </w:p>
    <w:p w:rsidR="00005798" w:rsidRDefault="00CB1776" w:rsidP="00005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5798">
        <w:rPr>
          <w:rFonts w:ascii="Times New Roman" w:hAnsi="Times New Roman"/>
          <w:sz w:val="28"/>
          <w:szCs w:val="28"/>
        </w:rPr>
        <w:t xml:space="preserve">Уголовное дело направлено в Томский районный суд Томской области для рассмотрения по существу.  </w:t>
      </w:r>
    </w:p>
    <w:p w:rsidR="00005798" w:rsidRDefault="00005798" w:rsidP="00005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FEE" w:rsidRDefault="00CB1776" w:rsidP="00005798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C90FEE" w:rsidSect="00040D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C"/>
    <w:rsid w:val="00005798"/>
    <w:rsid w:val="00040D19"/>
    <w:rsid w:val="00350C38"/>
    <w:rsid w:val="004A3B93"/>
    <w:rsid w:val="007E3881"/>
    <w:rsid w:val="00A02F4C"/>
    <w:rsid w:val="00C90FEE"/>
    <w:rsid w:val="00C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CEAC"/>
  <w15:docId w15:val="{E2BF79CF-1E06-4230-A763-76E6C6B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7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Горина Людмила Николаевна</cp:lastModifiedBy>
  <cp:revision>2</cp:revision>
  <cp:lastPrinted>2024-06-07T08:27:00Z</cp:lastPrinted>
  <dcterms:created xsi:type="dcterms:W3CDTF">2024-06-20T03:23:00Z</dcterms:created>
  <dcterms:modified xsi:type="dcterms:W3CDTF">2024-06-20T03:23:00Z</dcterms:modified>
</cp:coreProperties>
</file>